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44D4" w:rsidRPr="00EB16EE" w:rsidRDefault="00EB16EE" w:rsidP="00EB16EE">
      <w:pPr>
        <w:jc w:val="center"/>
        <w:rPr>
          <w:rFonts w:ascii="MV Boli" w:hAnsi="MV Boli" w:cs="MV Boli"/>
          <w:b/>
          <w:sz w:val="36"/>
          <w:szCs w:val="24"/>
          <w:lang w:val="en-US"/>
        </w:rPr>
      </w:pPr>
      <w:r>
        <w:rPr>
          <w:rFonts w:ascii="MV Boli" w:hAnsi="MV Boli" w:cs="MV Boli"/>
          <w:b/>
          <w:sz w:val="36"/>
          <w:szCs w:val="24"/>
          <w:lang w:val="en-US"/>
        </w:rPr>
        <w:t xml:space="preserve">Semester 1: </w:t>
      </w:r>
      <w:r w:rsidRPr="00EB16EE">
        <w:rPr>
          <w:rFonts w:ascii="MV Boli" w:hAnsi="MV Boli" w:cs="MV Boli"/>
          <w:b/>
          <w:sz w:val="36"/>
          <w:szCs w:val="24"/>
          <w:lang w:val="en-US"/>
        </w:rPr>
        <w:t>Agents of Change</w:t>
      </w:r>
      <w:r>
        <w:rPr>
          <w:rFonts w:ascii="MV Boli" w:hAnsi="MV Boli" w:cs="MV Boli"/>
          <w:b/>
          <w:sz w:val="36"/>
          <w:szCs w:val="24"/>
          <w:lang w:val="en-US"/>
        </w:rPr>
        <w:t>!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68"/>
        <w:gridCol w:w="2474"/>
        <w:gridCol w:w="2553"/>
        <w:gridCol w:w="2547"/>
      </w:tblGrid>
      <w:tr w:rsidR="003B533D" w:rsidTr="003B533D">
        <w:tc>
          <w:tcPr>
            <w:tcW w:w="1668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b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b/>
                <w:sz w:val="24"/>
                <w:szCs w:val="24"/>
                <w:lang w:val="en-US"/>
              </w:rPr>
              <w:t>Timeframe</w:t>
            </w:r>
          </w:p>
          <w:p w:rsidR="003B533D" w:rsidRDefault="003B533D" w:rsidP="00EB16EE">
            <w:pPr>
              <w:jc w:val="center"/>
              <w:rPr>
                <w:rFonts w:ascii="MV Boli" w:hAnsi="MV Boli" w:cs="MV Boli"/>
                <w:b/>
                <w:sz w:val="24"/>
                <w:szCs w:val="24"/>
                <w:lang w:val="en-US"/>
              </w:rPr>
            </w:pPr>
          </w:p>
        </w:tc>
        <w:tc>
          <w:tcPr>
            <w:tcW w:w="2474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b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b/>
                <w:sz w:val="24"/>
                <w:szCs w:val="24"/>
                <w:lang w:val="en-US"/>
              </w:rPr>
              <w:t>Skills/Concepts to Achieve</w:t>
            </w:r>
            <w:bookmarkStart w:id="0" w:name="_GoBack"/>
            <w:bookmarkEnd w:id="0"/>
          </w:p>
        </w:tc>
        <w:tc>
          <w:tcPr>
            <w:tcW w:w="2553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b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b/>
                <w:sz w:val="24"/>
                <w:szCs w:val="24"/>
                <w:lang w:val="en-US"/>
              </w:rPr>
              <w:t>Topic</w:t>
            </w:r>
          </w:p>
        </w:tc>
        <w:tc>
          <w:tcPr>
            <w:tcW w:w="2547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b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b/>
                <w:sz w:val="24"/>
                <w:szCs w:val="24"/>
                <w:lang w:val="en-US"/>
              </w:rPr>
              <w:t>Textbook Reference</w:t>
            </w:r>
          </w:p>
          <w:p w:rsidR="003B533D" w:rsidRDefault="003B533D" w:rsidP="00881772">
            <w:pPr>
              <w:autoSpaceDE w:val="0"/>
              <w:autoSpaceDN w:val="0"/>
              <w:adjustRightInd w:val="0"/>
              <w:rPr>
                <w:rFonts w:ascii="Arial" w:hAnsi="Arial" w:cs="Arial"/>
                <w:b/>
              </w:rPr>
            </w:pPr>
          </w:p>
          <w:p w:rsidR="003B533D" w:rsidRPr="00D7036B" w:rsidRDefault="003B533D" w:rsidP="00881772">
            <w:pPr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</w:rPr>
            </w:pPr>
            <w:r w:rsidRPr="00D7036B">
              <w:rPr>
                <w:rFonts w:ascii="Arial" w:hAnsi="Arial" w:cs="Arial"/>
                <w:b/>
              </w:rPr>
              <w:t>Tasks/Activities</w:t>
            </w:r>
          </w:p>
          <w:p w:rsidR="003B533D" w:rsidRDefault="003B533D" w:rsidP="00881772">
            <w:pPr>
              <w:jc w:val="center"/>
              <w:rPr>
                <w:rFonts w:ascii="MV Boli" w:hAnsi="MV Boli" w:cs="MV Boli"/>
                <w:b/>
                <w:sz w:val="24"/>
                <w:szCs w:val="24"/>
                <w:lang w:val="en-US"/>
              </w:rPr>
            </w:pPr>
            <w:r w:rsidRPr="00D7036B">
              <w:rPr>
                <w:rFonts w:ascii="Arial" w:hAnsi="Arial" w:cs="Arial"/>
                <w:b/>
                <w:i/>
              </w:rPr>
              <w:t>Assessment</w:t>
            </w:r>
          </w:p>
        </w:tc>
      </w:tr>
      <w:tr w:rsidR="003B533D" w:rsidTr="003B533D">
        <w:tc>
          <w:tcPr>
            <w:tcW w:w="1668" w:type="dxa"/>
            <w:vMerge w:val="restart"/>
          </w:tcPr>
          <w:p w:rsidR="003B533D" w:rsidRDefault="003B533D" w:rsidP="00881772">
            <w:pPr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Lesson 1</w:t>
            </w:r>
          </w:p>
          <w:p w:rsidR="003B533D" w:rsidRPr="00EB16EE" w:rsidRDefault="003B533D" w:rsidP="00881772">
            <w:pPr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 xml:space="preserve">35 </w:t>
            </w:r>
            <w:proofErr w:type="spellStart"/>
            <w:r>
              <w:rPr>
                <w:rFonts w:ascii="MV Boli" w:hAnsi="MV Boli" w:cs="MV Boli"/>
                <w:sz w:val="24"/>
                <w:szCs w:val="24"/>
                <w:lang w:val="en-US"/>
              </w:rPr>
              <w:t>mins</w:t>
            </w:r>
            <w:proofErr w:type="spellEnd"/>
            <w:r>
              <w:rPr>
                <w:rFonts w:ascii="MV Boli" w:hAnsi="MV Boli" w:cs="MV Boli"/>
                <w:sz w:val="24"/>
                <w:szCs w:val="24"/>
                <w:lang w:val="en-US"/>
              </w:rPr>
              <w:t xml:space="preserve"> (1/2 lesson)</w:t>
            </w: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  <w:p w:rsidR="003B533D" w:rsidRPr="00EB16EE" w:rsidRDefault="003B533D" w:rsidP="00881772">
            <w:pPr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 xml:space="preserve">35 </w:t>
            </w:r>
            <w:proofErr w:type="spellStart"/>
            <w:r>
              <w:rPr>
                <w:rFonts w:ascii="MV Boli" w:hAnsi="MV Boli" w:cs="MV Boli"/>
                <w:sz w:val="24"/>
                <w:szCs w:val="24"/>
                <w:lang w:val="en-US"/>
              </w:rPr>
              <w:t>mins</w:t>
            </w:r>
            <w:proofErr w:type="spellEnd"/>
            <w:r>
              <w:rPr>
                <w:rFonts w:ascii="MV Boli" w:hAnsi="MV Boli" w:cs="MV Boli"/>
                <w:sz w:val="24"/>
                <w:szCs w:val="24"/>
                <w:lang w:val="en-US"/>
              </w:rPr>
              <w:t xml:space="preserve"> (1/2 lesson)</w:t>
            </w:r>
          </w:p>
        </w:tc>
        <w:tc>
          <w:tcPr>
            <w:tcW w:w="2474" w:type="dxa"/>
          </w:tcPr>
          <w:p w:rsidR="003B533D" w:rsidRPr="00EB16EE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 w:rsidRPr="00EB16EE">
              <w:rPr>
                <w:rFonts w:ascii="MV Boli" w:hAnsi="MV Boli" w:cs="MV Boli"/>
                <w:sz w:val="24"/>
                <w:szCs w:val="24"/>
                <w:lang w:val="en-US"/>
              </w:rPr>
              <w:t>Ripple Effect</w:t>
            </w:r>
          </w:p>
          <w:p w:rsidR="003B533D" w:rsidRDefault="003B533D" w:rsidP="008817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 w:rsidRPr="00881772">
              <w:rPr>
                <w:rFonts w:ascii="MV Boli" w:hAnsi="MV Boli" w:cs="MV Boli"/>
                <w:sz w:val="24"/>
                <w:szCs w:val="24"/>
                <w:lang w:val="en-US"/>
              </w:rPr>
              <w:t>What effect do your actions have on society, others?</w:t>
            </w:r>
          </w:p>
          <w:p w:rsidR="003B533D" w:rsidRPr="00881772" w:rsidRDefault="003B533D" w:rsidP="00881772">
            <w:pPr>
              <w:pStyle w:val="ListParagraph"/>
              <w:numPr>
                <w:ilvl w:val="0"/>
                <w:numId w:val="2"/>
              </w:num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 xml:space="preserve">What is an </w:t>
            </w:r>
            <w:proofErr w:type="gramStart"/>
            <w:r>
              <w:rPr>
                <w:rFonts w:ascii="MV Boli" w:hAnsi="MV Boli" w:cs="MV Boli"/>
                <w:sz w:val="24"/>
                <w:szCs w:val="24"/>
                <w:lang w:val="en-US"/>
              </w:rPr>
              <w:t>examples</w:t>
            </w:r>
            <w:proofErr w:type="gramEnd"/>
            <w:r>
              <w:rPr>
                <w:rFonts w:ascii="MV Boli" w:hAnsi="MV Boli" w:cs="MV Boli"/>
                <w:sz w:val="24"/>
                <w:szCs w:val="24"/>
                <w:lang w:val="en-US"/>
              </w:rPr>
              <w:t xml:space="preserve"> from your own life which has had a ripple effect?</w:t>
            </w:r>
          </w:p>
        </w:tc>
        <w:tc>
          <w:tcPr>
            <w:tcW w:w="2547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 xml:space="preserve">Chapter 7 </w:t>
            </w: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(pages 79-82)</w:t>
            </w:r>
          </w:p>
          <w:p w:rsidR="003B533D" w:rsidRPr="00EB16EE" w:rsidRDefault="003B533D" w:rsidP="00881772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Clip from movie ‘Sliding Doors’ and ‘Butterfly Effect’</w:t>
            </w:r>
          </w:p>
        </w:tc>
      </w:tr>
      <w:tr w:rsidR="003B533D" w:rsidTr="003B533D">
        <w:tc>
          <w:tcPr>
            <w:tcW w:w="1668" w:type="dxa"/>
            <w:vMerge/>
          </w:tcPr>
          <w:p w:rsidR="003B533D" w:rsidRPr="00EB16EE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474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Pr="00EB16EE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Effects of actions and decisions</w:t>
            </w:r>
          </w:p>
        </w:tc>
        <w:tc>
          <w:tcPr>
            <w:tcW w:w="2547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 xml:space="preserve">Chapter 7 </w:t>
            </w: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(pages 84-85)</w:t>
            </w: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Caritas Case Study (Pages96-97)</w:t>
            </w:r>
          </w:p>
        </w:tc>
      </w:tr>
      <w:tr w:rsidR="003B533D" w:rsidTr="003B533D">
        <w:tc>
          <w:tcPr>
            <w:tcW w:w="1668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70 (1 lessons)</w:t>
            </w:r>
          </w:p>
        </w:tc>
        <w:tc>
          <w:tcPr>
            <w:tcW w:w="2474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Individual Decision Making</w:t>
            </w:r>
          </w:p>
        </w:tc>
        <w:tc>
          <w:tcPr>
            <w:tcW w:w="2547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Hums Alive</w:t>
            </w: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11.1- Life Decisions</w:t>
            </w: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11.2- Your Decisions</w:t>
            </w:r>
          </w:p>
          <w:p w:rsidR="003B533D" w:rsidRDefault="003B533D" w:rsidP="002D33B5">
            <w:pPr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</w:tr>
      <w:tr w:rsidR="003B533D" w:rsidTr="003B533D">
        <w:tc>
          <w:tcPr>
            <w:tcW w:w="1668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70mins (1 lesson)</w:t>
            </w:r>
          </w:p>
        </w:tc>
        <w:tc>
          <w:tcPr>
            <w:tcW w:w="2474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Jesus as a Role Model for living Values</w:t>
            </w:r>
          </w:p>
        </w:tc>
        <w:tc>
          <w:tcPr>
            <w:tcW w:w="2547" w:type="dxa"/>
          </w:tcPr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Chapter 1</w:t>
            </w:r>
          </w:p>
          <w:p w:rsidR="003B533D" w:rsidRDefault="003B533D" w:rsidP="00EB16EE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(Pages 7-8)</w:t>
            </w:r>
          </w:p>
        </w:tc>
      </w:tr>
      <w:tr w:rsidR="003B533D" w:rsidTr="003B533D">
        <w:tc>
          <w:tcPr>
            <w:tcW w:w="1668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2 lessons</w:t>
            </w:r>
          </w:p>
        </w:tc>
        <w:tc>
          <w:tcPr>
            <w:tcW w:w="2474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Values shape their decisions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(Living a Christian Life)</w:t>
            </w:r>
          </w:p>
        </w:tc>
        <w:tc>
          <w:tcPr>
            <w:tcW w:w="2547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Chapter 17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(Pages 213-219)</w:t>
            </w:r>
          </w:p>
        </w:tc>
      </w:tr>
      <w:tr w:rsidR="003B533D" w:rsidTr="003B533D">
        <w:tc>
          <w:tcPr>
            <w:tcW w:w="1668" w:type="dxa"/>
          </w:tcPr>
          <w:p w:rsidR="003B533D" w:rsidRPr="00324108" w:rsidRDefault="003B533D" w:rsidP="00354CFD">
            <w:pPr>
              <w:jc w:val="center"/>
              <w:rPr>
                <w:rFonts w:ascii="MV Boli" w:hAnsi="MV Boli" w:cs="MV Boli"/>
                <w:b/>
                <w:sz w:val="24"/>
                <w:szCs w:val="24"/>
                <w:lang w:val="en-US"/>
              </w:rPr>
            </w:pPr>
          </w:p>
        </w:tc>
        <w:tc>
          <w:tcPr>
            <w:tcW w:w="7574" w:type="dxa"/>
            <w:gridSpan w:val="3"/>
          </w:tcPr>
          <w:p w:rsidR="003B533D" w:rsidRPr="00324108" w:rsidRDefault="003B533D" w:rsidP="00354CFD">
            <w:pPr>
              <w:jc w:val="center"/>
              <w:rPr>
                <w:rFonts w:ascii="MV Boli" w:hAnsi="MV Boli" w:cs="MV Boli"/>
                <w:b/>
                <w:sz w:val="24"/>
                <w:szCs w:val="24"/>
                <w:lang w:val="en-US"/>
              </w:rPr>
            </w:pPr>
            <w:r w:rsidRPr="00324108">
              <w:rPr>
                <w:rFonts w:ascii="MV Boli" w:hAnsi="MV Boli" w:cs="MV Boli"/>
                <w:b/>
                <w:sz w:val="24"/>
                <w:szCs w:val="24"/>
                <w:lang w:val="en-US"/>
              </w:rPr>
              <w:t>** PAY IT FORWARD ** (Week 3)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</w:tr>
      <w:tr w:rsidR="003B533D" w:rsidTr="003B533D">
        <w:tc>
          <w:tcPr>
            <w:tcW w:w="1668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 xml:space="preserve">70mins (1 </w:t>
            </w:r>
            <w:r>
              <w:rPr>
                <w:rFonts w:ascii="MV Boli" w:hAnsi="MV Boli" w:cs="MV Boli"/>
                <w:sz w:val="24"/>
                <w:szCs w:val="24"/>
                <w:lang w:val="en-US"/>
              </w:rPr>
              <w:lastRenderedPageBreak/>
              <w:t>lesson)</w:t>
            </w:r>
          </w:p>
        </w:tc>
        <w:tc>
          <w:tcPr>
            <w:tcW w:w="2474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 xml:space="preserve">Group Decision </w:t>
            </w:r>
            <w:r>
              <w:rPr>
                <w:rFonts w:ascii="MV Boli" w:hAnsi="MV Boli" w:cs="MV Boli"/>
                <w:sz w:val="24"/>
                <w:szCs w:val="24"/>
                <w:lang w:val="en-US"/>
              </w:rPr>
              <w:lastRenderedPageBreak/>
              <w:t>Making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-Role you play in decision making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-Looking at Different Points of View</w:t>
            </w:r>
          </w:p>
        </w:tc>
        <w:tc>
          <w:tcPr>
            <w:tcW w:w="2547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lastRenderedPageBreak/>
              <w:t>Hums Alive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lastRenderedPageBreak/>
              <w:t>11.3- Group Decisions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</w:tr>
      <w:tr w:rsidR="003B533D" w:rsidTr="003B533D">
        <w:tc>
          <w:tcPr>
            <w:tcW w:w="1668" w:type="dxa"/>
          </w:tcPr>
          <w:p w:rsidR="003B533D" w:rsidRPr="00324108" w:rsidRDefault="003B533D" w:rsidP="00354CFD">
            <w:pPr>
              <w:jc w:val="center"/>
              <w:rPr>
                <w:rFonts w:ascii="MV Boli" w:hAnsi="MV Boli" w:cs="MV Boli"/>
                <w:b/>
                <w:sz w:val="24"/>
                <w:szCs w:val="24"/>
                <w:lang w:val="en-US"/>
              </w:rPr>
            </w:pPr>
          </w:p>
        </w:tc>
        <w:tc>
          <w:tcPr>
            <w:tcW w:w="7574" w:type="dxa"/>
            <w:gridSpan w:val="3"/>
          </w:tcPr>
          <w:p w:rsidR="003B533D" w:rsidRPr="00324108" w:rsidRDefault="003B533D" w:rsidP="00354CFD">
            <w:pPr>
              <w:jc w:val="center"/>
              <w:rPr>
                <w:rFonts w:ascii="MV Boli" w:hAnsi="MV Boli" w:cs="MV Boli"/>
                <w:b/>
                <w:sz w:val="24"/>
                <w:szCs w:val="24"/>
                <w:lang w:val="en-US"/>
              </w:rPr>
            </w:pPr>
            <w:r w:rsidRPr="00324108">
              <w:rPr>
                <w:rFonts w:ascii="MV Boli" w:hAnsi="MV Boli" w:cs="MV Boli"/>
                <w:b/>
                <w:sz w:val="24"/>
                <w:szCs w:val="24"/>
                <w:lang w:val="en-US"/>
              </w:rPr>
              <w:t>** Group Votes on Change Topic **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</w:tr>
      <w:tr w:rsidR="003B533D" w:rsidTr="003B533D">
        <w:tc>
          <w:tcPr>
            <w:tcW w:w="1668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70mins (1 lesson)</w:t>
            </w:r>
          </w:p>
        </w:tc>
        <w:tc>
          <w:tcPr>
            <w:tcW w:w="2474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Prayer Booklet</w:t>
            </w:r>
          </w:p>
        </w:tc>
        <w:tc>
          <w:tcPr>
            <w:tcW w:w="2547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Class creates a Prayer Booklet!</w:t>
            </w:r>
          </w:p>
        </w:tc>
      </w:tr>
      <w:tr w:rsidR="003B533D" w:rsidTr="003B533D">
        <w:tc>
          <w:tcPr>
            <w:tcW w:w="1668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70mins (1 lesson)</w:t>
            </w:r>
          </w:p>
        </w:tc>
        <w:tc>
          <w:tcPr>
            <w:tcW w:w="2474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Groups effecting Jesus’ decision</w:t>
            </w:r>
          </w:p>
        </w:tc>
        <w:tc>
          <w:tcPr>
            <w:tcW w:w="2547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Chapter 1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(Pages 9-14)</w:t>
            </w:r>
          </w:p>
        </w:tc>
      </w:tr>
      <w:tr w:rsidR="003B533D" w:rsidTr="003B533D">
        <w:tc>
          <w:tcPr>
            <w:tcW w:w="1668" w:type="dxa"/>
          </w:tcPr>
          <w:p w:rsidR="003B533D" w:rsidRPr="00C8550D" w:rsidRDefault="003B533D" w:rsidP="00354CFD">
            <w:pPr>
              <w:jc w:val="center"/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</w:pPr>
            <w:r w:rsidRPr="00C8550D"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  <w:t>70mins (1 lesson)</w:t>
            </w:r>
          </w:p>
        </w:tc>
        <w:tc>
          <w:tcPr>
            <w:tcW w:w="2474" w:type="dxa"/>
          </w:tcPr>
          <w:p w:rsidR="003B533D" w:rsidRPr="00C8550D" w:rsidRDefault="003B533D" w:rsidP="00354CFD">
            <w:pPr>
              <w:jc w:val="center"/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Pr="00C8550D" w:rsidRDefault="003B533D" w:rsidP="00354CFD">
            <w:pPr>
              <w:jc w:val="center"/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</w:pPr>
            <w:r w:rsidRPr="00C8550D"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  <w:t>Comparing Key Leaders Then and Now</w:t>
            </w:r>
          </w:p>
        </w:tc>
        <w:tc>
          <w:tcPr>
            <w:tcW w:w="2547" w:type="dxa"/>
          </w:tcPr>
          <w:p w:rsidR="003B533D" w:rsidRPr="00C8550D" w:rsidRDefault="003B533D" w:rsidP="00354CFD">
            <w:pPr>
              <w:jc w:val="center"/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</w:pPr>
            <w:r w:rsidRPr="00C8550D"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  <w:t>*Case Study?*</w:t>
            </w:r>
          </w:p>
          <w:p w:rsidR="003B533D" w:rsidRPr="00C8550D" w:rsidRDefault="003B533D" w:rsidP="00354CFD">
            <w:pPr>
              <w:jc w:val="center"/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</w:pPr>
            <w:r w:rsidRPr="00C8550D"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  <w:t>(Leaders in our society that stand up for what they believe)</w:t>
            </w:r>
          </w:p>
        </w:tc>
      </w:tr>
      <w:tr w:rsidR="003B533D" w:rsidTr="003B533D">
        <w:tc>
          <w:tcPr>
            <w:tcW w:w="1668" w:type="dxa"/>
          </w:tcPr>
          <w:p w:rsidR="003B533D" w:rsidRPr="00C8550D" w:rsidRDefault="003B533D" w:rsidP="00354CFD">
            <w:pPr>
              <w:jc w:val="center"/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</w:pPr>
            <w:r w:rsidRPr="005B0003">
              <w:rPr>
                <w:rFonts w:ascii="MV Boli" w:hAnsi="MV Boli" w:cs="MV Boli"/>
                <w:sz w:val="24"/>
                <w:szCs w:val="24"/>
                <w:lang w:val="en-US"/>
              </w:rPr>
              <w:t>2</w:t>
            </w:r>
            <w:r>
              <w:rPr>
                <w:rFonts w:ascii="MV Boli" w:hAnsi="MV Boli" w:cs="MV Boli"/>
                <w:sz w:val="24"/>
                <w:szCs w:val="24"/>
                <w:lang w:val="en-US"/>
              </w:rPr>
              <w:t>-3</w:t>
            </w:r>
            <w:r w:rsidRPr="005B0003">
              <w:rPr>
                <w:rFonts w:ascii="MV Boli" w:hAnsi="MV Boli" w:cs="MV Boli"/>
                <w:sz w:val="24"/>
                <w:szCs w:val="24"/>
                <w:lang w:val="en-US"/>
              </w:rPr>
              <w:t xml:space="preserve"> lessons</w:t>
            </w:r>
          </w:p>
        </w:tc>
        <w:tc>
          <w:tcPr>
            <w:tcW w:w="2474" w:type="dxa"/>
          </w:tcPr>
          <w:p w:rsidR="003B533D" w:rsidRPr="005B0003" w:rsidRDefault="003B533D" w:rsidP="00C8550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Pr="005B0003" w:rsidRDefault="003B533D" w:rsidP="00C8550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 w:rsidRPr="005B0003">
              <w:rPr>
                <w:rFonts w:ascii="MV Boli" w:hAnsi="MV Boli" w:cs="MV Boli"/>
                <w:sz w:val="24"/>
                <w:szCs w:val="24"/>
                <w:lang w:val="en-US"/>
              </w:rPr>
              <w:t>Federal Decision Makers</w:t>
            </w:r>
          </w:p>
          <w:p w:rsidR="003B533D" w:rsidRPr="00C8550D" w:rsidRDefault="003B533D" w:rsidP="00C8550D">
            <w:pPr>
              <w:jc w:val="center"/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</w:pPr>
            <w:r w:rsidRPr="005B0003">
              <w:rPr>
                <w:rFonts w:ascii="MV Boli" w:hAnsi="MV Boli" w:cs="MV Boli"/>
                <w:sz w:val="24"/>
                <w:szCs w:val="24"/>
                <w:lang w:val="en-US"/>
              </w:rPr>
              <w:t>Making Laws</w:t>
            </w:r>
          </w:p>
        </w:tc>
        <w:tc>
          <w:tcPr>
            <w:tcW w:w="2547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Humanities Alive</w:t>
            </w:r>
          </w:p>
          <w:p w:rsidR="003B533D" w:rsidRPr="005B0003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11.5 and 11.6</w:t>
            </w:r>
          </w:p>
        </w:tc>
      </w:tr>
      <w:tr w:rsidR="003B533D" w:rsidTr="003B533D">
        <w:tc>
          <w:tcPr>
            <w:tcW w:w="1668" w:type="dxa"/>
          </w:tcPr>
          <w:p w:rsidR="003B533D" w:rsidRPr="00C8550D" w:rsidRDefault="003B533D" w:rsidP="00354CFD">
            <w:pPr>
              <w:jc w:val="center"/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</w:pPr>
            <w:r w:rsidRPr="00C8550D"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  <w:t>70mins (1 lesson)</w:t>
            </w:r>
          </w:p>
        </w:tc>
        <w:tc>
          <w:tcPr>
            <w:tcW w:w="2474" w:type="dxa"/>
          </w:tcPr>
          <w:p w:rsidR="003B533D" w:rsidRPr="00C8550D" w:rsidRDefault="003B533D" w:rsidP="00354CFD">
            <w:pPr>
              <w:jc w:val="center"/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Pr="00C8550D" w:rsidRDefault="003B533D" w:rsidP="00354CFD">
            <w:pPr>
              <w:jc w:val="center"/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</w:pPr>
            <w:r w:rsidRPr="00C8550D"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  <w:t>Role of the Jewish/Roman State</w:t>
            </w:r>
          </w:p>
        </w:tc>
        <w:tc>
          <w:tcPr>
            <w:tcW w:w="2547" w:type="dxa"/>
          </w:tcPr>
          <w:p w:rsidR="003B533D" w:rsidRPr="00C8550D" w:rsidRDefault="003B533D" w:rsidP="00354CFD">
            <w:pPr>
              <w:jc w:val="center"/>
              <w:rPr>
                <w:rFonts w:ascii="MV Boli" w:hAnsi="MV Boli" w:cs="MV Boli"/>
                <w:color w:val="FF0000"/>
                <w:sz w:val="24"/>
                <w:szCs w:val="24"/>
                <w:lang w:val="en-US"/>
              </w:rPr>
            </w:pPr>
          </w:p>
        </w:tc>
      </w:tr>
      <w:tr w:rsidR="003B533D" w:rsidTr="003B533D">
        <w:tc>
          <w:tcPr>
            <w:tcW w:w="1668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1-2 lessons</w:t>
            </w:r>
          </w:p>
        </w:tc>
        <w:tc>
          <w:tcPr>
            <w:tcW w:w="2474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The Influence of Jesus</w:t>
            </w:r>
          </w:p>
        </w:tc>
        <w:tc>
          <w:tcPr>
            <w:tcW w:w="2547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Chapter 15 (pages 196-202)</w:t>
            </w:r>
          </w:p>
        </w:tc>
      </w:tr>
      <w:tr w:rsidR="003B533D" w:rsidTr="003B533D">
        <w:tc>
          <w:tcPr>
            <w:tcW w:w="1668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2-3</w:t>
            </w:r>
          </w:p>
        </w:tc>
        <w:tc>
          <w:tcPr>
            <w:tcW w:w="2474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Life and Death of Jesus (Easter Story)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** Must be completed in the last week of term **</w:t>
            </w:r>
          </w:p>
        </w:tc>
        <w:tc>
          <w:tcPr>
            <w:tcW w:w="2547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Chapter 8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(not directly related to Jesus but will need to discuss Life and Death in relation to students</w:t>
            </w:r>
          </w:p>
        </w:tc>
      </w:tr>
      <w:tr w:rsidR="003B533D" w:rsidTr="003B533D">
        <w:tc>
          <w:tcPr>
            <w:tcW w:w="1668" w:type="dxa"/>
          </w:tcPr>
          <w:p w:rsidR="003B533D" w:rsidRPr="006141CC" w:rsidRDefault="003B533D" w:rsidP="00354CFD">
            <w:pPr>
              <w:jc w:val="center"/>
              <w:rPr>
                <w:rFonts w:ascii="MV Boli" w:hAnsi="MV Boli" w:cs="MV Boli"/>
                <w:b/>
                <w:sz w:val="24"/>
                <w:szCs w:val="24"/>
                <w:lang w:val="en-US"/>
              </w:rPr>
            </w:pPr>
          </w:p>
        </w:tc>
        <w:tc>
          <w:tcPr>
            <w:tcW w:w="7574" w:type="dxa"/>
            <w:gridSpan w:val="3"/>
          </w:tcPr>
          <w:p w:rsidR="003B533D" w:rsidRPr="006141CC" w:rsidRDefault="003B533D" w:rsidP="00354CFD">
            <w:pPr>
              <w:jc w:val="center"/>
              <w:rPr>
                <w:rFonts w:ascii="MV Boli" w:hAnsi="MV Boli" w:cs="MV Boli"/>
                <w:b/>
                <w:sz w:val="24"/>
                <w:szCs w:val="24"/>
                <w:lang w:val="en-US"/>
              </w:rPr>
            </w:pPr>
            <w:r w:rsidRPr="006141CC">
              <w:rPr>
                <w:rFonts w:ascii="MV Boli" w:hAnsi="MV Boli" w:cs="MV Boli"/>
                <w:b/>
                <w:sz w:val="24"/>
                <w:szCs w:val="24"/>
                <w:lang w:val="en-US"/>
              </w:rPr>
              <w:t>Term 2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</w:tr>
      <w:tr w:rsidR="003B533D" w:rsidTr="003B533D">
        <w:tc>
          <w:tcPr>
            <w:tcW w:w="1668" w:type="dxa"/>
          </w:tcPr>
          <w:p w:rsidR="003B533D" w:rsidRPr="007D0619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7574" w:type="dxa"/>
            <w:gridSpan w:val="3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 w:rsidRPr="007D0619">
              <w:rPr>
                <w:rFonts w:ascii="MV Boli" w:hAnsi="MV Boli" w:cs="MV Boli"/>
                <w:sz w:val="24"/>
                <w:szCs w:val="24"/>
                <w:lang w:val="en-US"/>
              </w:rPr>
              <w:t>Excursion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lastRenderedPageBreak/>
              <w:t xml:space="preserve">Parliament, ACMI, </w:t>
            </w: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Incursion</w:t>
            </w:r>
          </w:p>
          <w:p w:rsidR="003B533D" w:rsidRPr="007D0619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  <w:r>
              <w:rPr>
                <w:rFonts w:ascii="MV Boli" w:hAnsi="MV Boli" w:cs="MV Boli"/>
                <w:sz w:val="24"/>
                <w:szCs w:val="24"/>
                <w:lang w:val="en-US"/>
              </w:rPr>
              <w:t>Guest Speakers</w:t>
            </w:r>
          </w:p>
        </w:tc>
      </w:tr>
      <w:tr w:rsidR="003B533D" w:rsidTr="003B533D">
        <w:tc>
          <w:tcPr>
            <w:tcW w:w="1668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474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53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  <w:tc>
          <w:tcPr>
            <w:tcW w:w="2547" w:type="dxa"/>
          </w:tcPr>
          <w:p w:rsidR="003B533D" w:rsidRDefault="003B533D" w:rsidP="00354CFD">
            <w:pPr>
              <w:jc w:val="center"/>
              <w:rPr>
                <w:rFonts w:ascii="MV Boli" w:hAnsi="MV Boli" w:cs="MV Boli"/>
                <w:sz w:val="24"/>
                <w:szCs w:val="24"/>
                <w:lang w:val="en-US"/>
              </w:rPr>
            </w:pPr>
          </w:p>
        </w:tc>
      </w:tr>
    </w:tbl>
    <w:p w:rsidR="007A505A" w:rsidRPr="00EB16EE" w:rsidRDefault="007A505A" w:rsidP="007A505A">
      <w:pPr>
        <w:rPr>
          <w:rFonts w:ascii="MV Boli" w:hAnsi="MV Boli" w:cs="MV Boli"/>
          <w:sz w:val="24"/>
          <w:szCs w:val="24"/>
          <w:lang w:val="en-US"/>
        </w:rPr>
      </w:pPr>
    </w:p>
    <w:sectPr w:rsidR="007A505A" w:rsidRPr="00EB16EE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097187"/>
    <w:multiLevelType w:val="hybridMultilevel"/>
    <w:tmpl w:val="02D862E4"/>
    <w:lvl w:ilvl="0" w:tplc="A9EE82BC">
      <w:start w:val="35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505B0675"/>
    <w:multiLevelType w:val="hybridMultilevel"/>
    <w:tmpl w:val="69BE406E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90019">
      <w:start w:val="1"/>
      <w:numFmt w:val="lowerLetter"/>
      <w:lvlText w:val="%2."/>
      <w:lvlJc w:val="left"/>
      <w:pPr>
        <w:ind w:left="1440" w:hanging="360"/>
      </w:pPr>
    </w:lvl>
    <w:lvl w:ilvl="2" w:tplc="0C09001B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505A"/>
    <w:rsid w:val="000444D4"/>
    <w:rsid w:val="00185496"/>
    <w:rsid w:val="001D73FE"/>
    <w:rsid w:val="002D33B5"/>
    <w:rsid w:val="00324108"/>
    <w:rsid w:val="003B533D"/>
    <w:rsid w:val="005B0003"/>
    <w:rsid w:val="006141CC"/>
    <w:rsid w:val="007A505A"/>
    <w:rsid w:val="007D0619"/>
    <w:rsid w:val="00880091"/>
    <w:rsid w:val="00881772"/>
    <w:rsid w:val="008B5233"/>
    <w:rsid w:val="00C728CB"/>
    <w:rsid w:val="00C8550D"/>
    <w:rsid w:val="00EB16EE"/>
    <w:rsid w:val="00FA78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5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05A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7A505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7A505A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3</Pages>
  <Words>257</Words>
  <Characters>1471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Marcellin College</Company>
  <LinksUpToDate>false</LinksUpToDate>
  <CharactersWithSpaces>1725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7</cp:revision>
  <dcterms:created xsi:type="dcterms:W3CDTF">2011-12-08T03:40:00Z</dcterms:created>
  <dcterms:modified xsi:type="dcterms:W3CDTF">2011-12-08T03:47:00Z</dcterms:modified>
</cp:coreProperties>
</file>